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CD" w:rsidRPr="007D3866" w:rsidRDefault="002C78CD" w:rsidP="002C78CD">
      <w:pPr>
        <w:spacing w:after="0"/>
        <w:rPr>
          <w:rFonts w:ascii="Times New Roman" w:hAnsi="Times New Roman"/>
          <w:sz w:val="24"/>
          <w:szCs w:val="24"/>
        </w:rPr>
      </w:pPr>
      <w:r w:rsidRPr="007D3866">
        <w:rPr>
          <w:rFonts w:ascii="Times New Roman" w:hAnsi="Times New Roman"/>
          <w:b/>
          <w:bCs/>
          <w:sz w:val="24"/>
          <w:szCs w:val="24"/>
        </w:rPr>
        <w:t>1. Pretendenta jautājums</w:t>
      </w:r>
      <w:r w:rsidRPr="007D3866">
        <w:rPr>
          <w:rFonts w:ascii="Times New Roman" w:hAnsi="Times New Roman"/>
          <w:sz w:val="24"/>
          <w:szCs w:val="24"/>
        </w:rPr>
        <w:t xml:space="preserve">  </w:t>
      </w:r>
    </w:p>
    <w:p w:rsidR="002C78CD" w:rsidRPr="007D3866" w:rsidRDefault="002C78CD" w:rsidP="002C78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3866">
        <w:rPr>
          <w:rFonts w:ascii="Times New Roman" w:hAnsi="Times New Roman"/>
          <w:sz w:val="24"/>
          <w:szCs w:val="24"/>
        </w:rPr>
        <w:t>Vai</w:t>
      </w:r>
      <w:proofErr w:type="gramStart"/>
      <w:r w:rsidRPr="007D3866">
        <w:rPr>
          <w:rFonts w:ascii="Times New Roman" w:hAnsi="Times New Roman"/>
          <w:sz w:val="24"/>
          <w:szCs w:val="24"/>
        </w:rPr>
        <w:t xml:space="preserve"> iesniedzot pieteikumu dokumentus</w:t>
      </w:r>
      <w:proofErr w:type="gramEnd"/>
      <w:r w:rsidRPr="007D3866">
        <w:rPr>
          <w:rFonts w:ascii="Times New Roman" w:hAnsi="Times New Roman"/>
          <w:sz w:val="24"/>
          <w:szCs w:val="24"/>
        </w:rPr>
        <w:t>, 9.3. punktā minētie materiāli ir jāiesniedz parauga formā, kas iepriekš bijuši jau saražoti konkrētai kampaņai, vai arī šo minēto materiālu vizuālo noformēju iespējams pievienot pielikumā pie iepirkuma dokumentiem?</w:t>
      </w:r>
    </w:p>
    <w:p w:rsidR="002C78CD" w:rsidRPr="007D3866" w:rsidRDefault="002C78CD" w:rsidP="002C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8CD" w:rsidRPr="007D3866" w:rsidRDefault="002C78CD" w:rsidP="002C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866">
        <w:rPr>
          <w:rFonts w:ascii="Times New Roman" w:hAnsi="Times New Roman"/>
          <w:b/>
          <w:bCs/>
          <w:sz w:val="24"/>
          <w:szCs w:val="24"/>
        </w:rPr>
        <w:t>Pasūtītāja atbilde</w:t>
      </w:r>
    </w:p>
    <w:p w:rsidR="002C78CD" w:rsidRPr="00634265" w:rsidRDefault="002C78CD" w:rsidP="002C78CD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4265">
        <w:rPr>
          <w:rFonts w:ascii="Times New Roman" w:hAnsi="Times New Roman"/>
          <w:sz w:val="24"/>
          <w:szCs w:val="24"/>
        </w:rPr>
        <w:t xml:space="preserve">Saskaņā ar nolikuma 9.3.punktā noteikto, </w:t>
      </w:r>
      <w:r>
        <w:rPr>
          <w:rFonts w:ascii="Times New Roman" w:hAnsi="Times New Roman"/>
          <w:sz w:val="24"/>
          <w:szCs w:val="24"/>
        </w:rPr>
        <w:t>p</w:t>
      </w:r>
      <w:r w:rsidRPr="00BA2B18">
        <w:rPr>
          <w:rFonts w:ascii="Times New Roman" w:hAnsi="Times New Roman"/>
          <w:sz w:val="24"/>
          <w:szCs w:val="24"/>
          <w:lang w:eastAsia="en-US"/>
        </w:rPr>
        <w:t xml:space="preserve">retendentam </w:t>
      </w:r>
      <w:r>
        <w:rPr>
          <w:rFonts w:ascii="Times New Roman" w:hAnsi="Times New Roman"/>
          <w:sz w:val="24"/>
          <w:szCs w:val="24"/>
          <w:lang w:eastAsia="en-US"/>
        </w:rPr>
        <w:t xml:space="preserve">piedāvājumā ir </w:t>
      </w:r>
      <w:r w:rsidRPr="00BA2B18">
        <w:rPr>
          <w:rFonts w:ascii="Times New Roman" w:hAnsi="Times New Roman"/>
          <w:sz w:val="24"/>
          <w:szCs w:val="24"/>
          <w:lang w:eastAsia="en-US"/>
        </w:rPr>
        <w:t>jāiesniedz 4 publicētus grafiskā dizaina oriģināldarb</w:t>
      </w:r>
      <w:r>
        <w:rPr>
          <w:rFonts w:ascii="Times New Roman" w:hAnsi="Times New Roman"/>
          <w:sz w:val="24"/>
          <w:szCs w:val="24"/>
          <w:lang w:eastAsia="en-US"/>
        </w:rPr>
        <w:t>us,</w:t>
      </w:r>
      <w:r w:rsidRPr="0063426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2B18">
        <w:rPr>
          <w:rFonts w:ascii="Times New Roman" w:hAnsi="Times New Roman"/>
          <w:sz w:val="24"/>
          <w:szCs w:val="24"/>
          <w:lang w:eastAsia="en-US"/>
        </w:rPr>
        <w:t>kas saistīti ar jaunatnes un izglītības jomām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turklāt,</w:t>
      </w:r>
      <w:proofErr w:type="gramEnd"/>
      <w:r w:rsidRPr="00BA2B18">
        <w:rPr>
          <w:rFonts w:ascii="Times New Roman" w:hAnsi="Times New Roman"/>
          <w:sz w:val="24"/>
          <w:szCs w:val="24"/>
          <w:lang w:eastAsia="en-US"/>
        </w:rPr>
        <w:t xml:space="preserve"> maketiem </w:t>
      </w:r>
      <w:r>
        <w:rPr>
          <w:rFonts w:ascii="Times New Roman" w:hAnsi="Times New Roman"/>
          <w:sz w:val="24"/>
          <w:szCs w:val="24"/>
          <w:lang w:eastAsia="en-US"/>
        </w:rPr>
        <w:t xml:space="preserve">ir </w:t>
      </w:r>
      <w:r w:rsidRPr="00BA2B18">
        <w:rPr>
          <w:rFonts w:ascii="Times New Roman" w:hAnsi="Times New Roman"/>
          <w:sz w:val="24"/>
          <w:szCs w:val="24"/>
          <w:lang w:eastAsia="en-US"/>
        </w:rPr>
        <w:t>jābūt pašu izveidotiem, nevis esošu maketu labojumiem</w:t>
      </w:r>
      <w:r>
        <w:rPr>
          <w:rFonts w:ascii="Times New Roman" w:hAnsi="Times New Roman"/>
          <w:sz w:val="24"/>
          <w:szCs w:val="24"/>
          <w:lang w:eastAsia="en-US"/>
        </w:rPr>
        <w:t>. Minētie darbi var būt iepriekš izgatavoti.</w:t>
      </w:r>
    </w:p>
    <w:p w:rsidR="002C78CD" w:rsidRDefault="002C78CD" w:rsidP="002C78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78CD" w:rsidRPr="007D3866" w:rsidRDefault="00B30B29" w:rsidP="002C7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C78CD" w:rsidRPr="007D3866">
        <w:rPr>
          <w:rFonts w:ascii="Times New Roman" w:hAnsi="Times New Roman"/>
          <w:b/>
          <w:bCs/>
          <w:sz w:val="24"/>
          <w:szCs w:val="24"/>
        </w:rPr>
        <w:t>. Pretendenta jautājums</w:t>
      </w:r>
      <w:r w:rsidR="002C78CD" w:rsidRPr="007D3866">
        <w:rPr>
          <w:rFonts w:ascii="Times New Roman" w:hAnsi="Times New Roman"/>
          <w:sz w:val="24"/>
          <w:szCs w:val="24"/>
        </w:rPr>
        <w:t xml:space="preserve">  </w:t>
      </w:r>
    </w:p>
    <w:p w:rsidR="002C78CD" w:rsidRPr="007D3866" w:rsidRDefault="002C78CD" w:rsidP="002C78CD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3866">
        <w:rPr>
          <w:rFonts w:ascii="Times New Roman" w:hAnsi="Times New Roman"/>
          <w:sz w:val="24"/>
          <w:szCs w:val="24"/>
        </w:rPr>
        <w:t>Vai tehniskā piedāvājumā minēto materiālu saturu grafiskā dizaina</w:t>
      </w:r>
      <w:r>
        <w:rPr>
          <w:rFonts w:ascii="Times New Roman" w:hAnsi="Times New Roman"/>
          <w:sz w:val="24"/>
          <w:szCs w:val="24"/>
        </w:rPr>
        <w:t xml:space="preserve"> izstrādei nodrošina</w:t>
      </w:r>
      <w:proofErr w:type="gramEnd"/>
      <w:r>
        <w:rPr>
          <w:rFonts w:ascii="Times New Roman" w:hAnsi="Times New Roman"/>
          <w:sz w:val="24"/>
          <w:szCs w:val="24"/>
        </w:rPr>
        <w:t xml:space="preserve"> pasūtītājs </w:t>
      </w:r>
      <w:r w:rsidRPr="007D3866">
        <w:rPr>
          <w:rFonts w:ascii="Times New Roman" w:hAnsi="Times New Roman"/>
          <w:sz w:val="24"/>
          <w:szCs w:val="24"/>
        </w:rPr>
        <w:t>un piegādātājs nodrošina tikai dizaina noformējumu?</w:t>
      </w:r>
    </w:p>
    <w:p w:rsidR="002C78CD" w:rsidRPr="007D3866" w:rsidRDefault="002C78CD" w:rsidP="002C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8CD" w:rsidRPr="007D3866" w:rsidRDefault="002C78CD" w:rsidP="002C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866">
        <w:rPr>
          <w:rFonts w:ascii="Times New Roman" w:hAnsi="Times New Roman"/>
          <w:b/>
          <w:bCs/>
          <w:sz w:val="24"/>
          <w:szCs w:val="24"/>
        </w:rPr>
        <w:t>Pasūtītāja atbilde</w:t>
      </w:r>
    </w:p>
    <w:p w:rsidR="002C78CD" w:rsidRPr="007D3866" w:rsidRDefault="002C78CD" w:rsidP="002C78CD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866">
        <w:rPr>
          <w:rFonts w:ascii="Times New Roman" w:hAnsi="Times New Roman"/>
          <w:sz w:val="24"/>
          <w:szCs w:val="24"/>
        </w:rPr>
        <w:t>Pasūtītājs nodrošina saturu (tekstu, shēmas) un izklāsta savu grafiskā dizaina redzējumu, bet Piegādātājs nodrošina grafisko dizainu</w:t>
      </w:r>
      <w:r>
        <w:rPr>
          <w:rFonts w:ascii="Times New Roman" w:hAnsi="Times New Roman"/>
          <w:sz w:val="24"/>
          <w:szCs w:val="24"/>
        </w:rPr>
        <w:t xml:space="preserve"> konkrētai precei</w:t>
      </w:r>
      <w:r w:rsidRPr="007D3866">
        <w:rPr>
          <w:rFonts w:ascii="Times New Roman" w:hAnsi="Times New Roman"/>
          <w:sz w:val="24"/>
          <w:szCs w:val="24"/>
        </w:rPr>
        <w:t>.</w:t>
      </w:r>
    </w:p>
    <w:p w:rsidR="002C78CD" w:rsidRPr="007D3866" w:rsidRDefault="002C78CD" w:rsidP="002C78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8CD" w:rsidRPr="007D3866" w:rsidRDefault="00B30B29" w:rsidP="002C7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C78CD" w:rsidRPr="007D3866">
        <w:rPr>
          <w:rFonts w:ascii="Times New Roman" w:hAnsi="Times New Roman"/>
          <w:b/>
          <w:bCs/>
          <w:sz w:val="24"/>
          <w:szCs w:val="24"/>
        </w:rPr>
        <w:t>. Pretendenta jautājums</w:t>
      </w:r>
      <w:r w:rsidR="002C78CD" w:rsidRPr="007D3866">
        <w:rPr>
          <w:rFonts w:ascii="Times New Roman" w:hAnsi="Times New Roman"/>
          <w:sz w:val="24"/>
          <w:szCs w:val="24"/>
        </w:rPr>
        <w:t xml:space="preserve">  </w:t>
      </w:r>
    </w:p>
    <w:p w:rsidR="002C78CD" w:rsidRPr="007D3866" w:rsidRDefault="002C78CD" w:rsidP="002C78CD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3866">
        <w:rPr>
          <w:rFonts w:ascii="Times New Roman" w:hAnsi="Times New Roman"/>
          <w:sz w:val="24"/>
          <w:szCs w:val="24"/>
        </w:rPr>
        <w:t>Vai ir pieejami iepriekšējo gadu izgatavoto materiālu paraugi, vizuālā nofo</w:t>
      </w:r>
      <w:r>
        <w:rPr>
          <w:rFonts w:ascii="Times New Roman" w:hAnsi="Times New Roman"/>
          <w:sz w:val="24"/>
          <w:szCs w:val="24"/>
        </w:rPr>
        <w:t>r</w:t>
      </w:r>
      <w:r w:rsidRPr="007D3866">
        <w:rPr>
          <w:rFonts w:ascii="Times New Roman" w:hAnsi="Times New Roman"/>
          <w:sz w:val="24"/>
          <w:szCs w:val="24"/>
        </w:rPr>
        <w:t>mējuma ieskatam?</w:t>
      </w:r>
    </w:p>
    <w:p w:rsidR="002C78CD" w:rsidRPr="007D3866" w:rsidRDefault="002C78CD" w:rsidP="002C7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</w:p>
    <w:p w:rsidR="002C78CD" w:rsidRPr="007D3866" w:rsidRDefault="002C78CD" w:rsidP="002C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866">
        <w:rPr>
          <w:rFonts w:ascii="Times New Roman" w:hAnsi="Times New Roman"/>
          <w:b/>
          <w:bCs/>
          <w:sz w:val="24"/>
          <w:szCs w:val="24"/>
        </w:rPr>
        <w:t>Pasūtītāja atbilde</w:t>
      </w:r>
    </w:p>
    <w:p w:rsidR="002C78CD" w:rsidRPr="007D3866" w:rsidRDefault="002C78CD" w:rsidP="002C78CD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es-US"/>
        </w:rPr>
      </w:pP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Atsevišķi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materiāli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ir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pieejami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un tos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var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aplūkot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uz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vietas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/>
          <w:sz w:val="24"/>
          <w:szCs w:val="24"/>
          <w:lang w:val="es-US"/>
        </w:rPr>
        <w:t xml:space="preserve">pie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Pasūtītāja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Mūkusalas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ielā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42,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Rīgā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iepriekš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piesakot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savu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vizīti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pa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tālruni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67356255</w:t>
      </w:r>
      <w:r w:rsidRPr="007D3866">
        <w:rPr>
          <w:rFonts w:ascii="Times New Roman" w:hAnsi="Times New Roman"/>
          <w:sz w:val="24"/>
          <w:szCs w:val="24"/>
          <w:lang w:val="es-US"/>
        </w:rPr>
        <w:t xml:space="preserve">.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Daļu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no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materiāliem</w:t>
      </w:r>
      <w:proofErr w:type="spellEnd"/>
      <w:r>
        <w:rPr>
          <w:rFonts w:ascii="Times New Roman" w:hAnsi="Times New Roman"/>
          <w:sz w:val="24"/>
          <w:szCs w:val="24"/>
          <w:lang w:val="es-US"/>
        </w:rPr>
        <w:t xml:space="preserve"> ir</w:t>
      </w:r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iespējams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apskatīt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elektroniski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US"/>
        </w:rPr>
        <w:t>Pasūtītāja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tīmekļa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s-US"/>
        </w:rPr>
        <w:t>vietnē</w:t>
      </w:r>
      <w:proofErr w:type="spellEnd"/>
      <w:r w:rsidRPr="007D3866">
        <w:rPr>
          <w:rFonts w:ascii="Times New Roman" w:hAnsi="Times New Roman"/>
          <w:sz w:val="24"/>
          <w:szCs w:val="24"/>
          <w:lang w:val="es-US"/>
        </w:rPr>
        <w:t xml:space="preserve">: </w:t>
      </w:r>
      <w:hyperlink r:id="rId4" w:history="1">
        <w:r w:rsidRPr="007D3866">
          <w:rPr>
            <w:rStyle w:val="Hyperlink"/>
            <w:rFonts w:ascii="Times New Roman" w:hAnsi="Times New Roman"/>
            <w:color w:val="auto"/>
            <w:sz w:val="24"/>
            <w:szCs w:val="24"/>
            <w:lang w:val="es-US"/>
          </w:rPr>
          <w:t>http://jaunatne.gov.lv/lv/informativie-materiali-0</w:t>
        </w:r>
      </w:hyperlink>
      <w:r w:rsidRPr="007D3866">
        <w:rPr>
          <w:rFonts w:ascii="Times New Roman" w:hAnsi="Times New Roman"/>
          <w:sz w:val="24"/>
          <w:szCs w:val="24"/>
          <w:lang w:val="es-US"/>
        </w:rPr>
        <w:t>.</w:t>
      </w:r>
    </w:p>
    <w:p w:rsidR="002C78CD" w:rsidRPr="007D3866" w:rsidRDefault="002C78CD" w:rsidP="002C78C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78CD" w:rsidRPr="007D3866" w:rsidRDefault="00B30B29" w:rsidP="002C78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bookmarkStart w:id="0" w:name="_GoBack"/>
      <w:bookmarkEnd w:id="0"/>
      <w:r w:rsidR="002C78CD" w:rsidRPr="007D3866">
        <w:rPr>
          <w:rFonts w:ascii="Times New Roman" w:hAnsi="Times New Roman"/>
          <w:b/>
          <w:bCs/>
          <w:sz w:val="24"/>
          <w:szCs w:val="24"/>
        </w:rPr>
        <w:t>. Pretendenta jautājums</w:t>
      </w:r>
      <w:r w:rsidR="002C78CD" w:rsidRPr="007D3866">
        <w:rPr>
          <w:rFonts w:ascii="Times New Roman" w:hAnsi="Times New Roman"/>
          <w:sz w:val="24"/>
          <w:szCs w:val="24"/>
        </w:rPr>
        <w:t xml:space="preserve">  </w:t>
      </w:r>
    </w:p>
    <w:p w:rsidR="002C78CD" w:rsidRPr="007D3866" w:rsidRDefault="002C78CD" w:rsidP="002C78CD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"</w:t>
      </w:r>
      <w:r w:rsidRPr="007D3866">
        <w:rPr>
          <w:rFonts w:ascii="Times New Roman" w:hAnsi="Times New Roman"/>
          <w:i/>
          <w:iCs/>
          <w:sz w:val="24"/>
          <w:szCs w:val="24"/>
          <w:lang w:val="en-US"/>
        </w:rPr>
        <w:t xml:space="preserve">eTwinning </w:t>
      </w:r>
      <w:proofErr w:type="spellStart"/>
      <w:r w:rsidRPr="007D3866">
        <w:rPr>
          <w:rFonts w:ascii="Times New Roman" w:hAnsi="Times New Roman"/>
          <w:i/>
          <w:iCs/>
          <w:sz w:val="24"/>
          <w:szCs w:val="24"/>
          <w:lang w:val="en-US"/>
        </w:rPr>
        <w:t>skolotāju</w:t>
      </w:r>
      <w:proofErr w:type="spellEnd"/>
      <w:r w:rsidRPr="007D386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i/>
          <w:iCs/>
          <w:sz w:val="24"/>
          <w:szCs w:val="24"/>
          <w:lang w:val="en-US"/>
        </w:rPr>
        <w:t>personalizēts</w:t>
      </w:r>
      <w:proofErr w:type="spellEnd"/>
      <w:r w:rsidRPr="007D386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i/>
          <w:iCs/>
          <w:sz w:val="24"/>
          <w:szCs w:val="24"/>
          <w:lang w:val="en-US"/>
        </w:rPr>
        <w:t>kalendārs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personalizēta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tikai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viena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lpp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7D3866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pārējais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saturs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vienāds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vai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arī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katrs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kalendārs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tiek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veidots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3866">
        <w:rPr>
          <w:rFonts w:ascii="Times New Roman" w:hAnsi="Times New Roman"/>
          <w:sz w:val="24"/>
          <w:szCs w:val="24"/>
          <w:lang w:val="en-US"/>
        </w:rPr>
        <w:t>savādāks</w:t>
      </w:r>
      <w:proofErr w:type="spellEnd"/>
      <w:r w:rsidRPr="007D3866">
        <w:rPr>
          <w:rFonts w:ascii="Times New Roman" w:hAnsi="Times New Roman"/>
          <w:sz w:val="24"/>
          <w:szCs w:val="24"/>
          <w:lang w:val="en-US"/>
        </w:rPr>
        <w:t>?</w:t>
      </w:r>
    </w:p>
    <w:p w:rsidR="002C78CD" w:rsidRPr="007D3866" w:rsidRDefault="002C78CD" w:rsidP="002C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8CD" w:rsidRPr="007D3866" w:rsidRDefault="002C78CD" w:rsidP="002C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866">
        <w:rPr>
          <w:rFonts w:ascii="Times New Roman" w:hAnsi="Times New Roman"/>
          <w:b/>
          <w:bCs/>
          <w:sz w:val="24"/>
          <w:szCs w:val="24"/>
        </w:rPr>
        <w:t>Pasūtītāja atbilde</w:t>
      </w:r>
    </w:p>
    <w:p w:rsidR="002C78CD" w:rsidRPr="007D3866" w:rsidRDefault="002C78CD" w:rsidP="002C78CD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3866">
        <w:rPr>
          <w:rFonts w:ascii="Times New Roman" w:hAnsi="Times New Roman"/>
          <w:sz w:val="24"/>
          <w:szCs w:val="24"/>
        </w:rPr>
        <w:t xml:space="preserve">Nē, viss </w:t>
      </w:r>
      <w:proofErr w:type="spellStart"/>
      <w:r w:rsidRPr="00DE342E">
        <w:rPr>
          <w:rFonts w:ascii="Times New Roman" w:hAnsi="Times New Roman"/>
          <w:i/>
          <w:sz w:val="24"/>
          <w:szCs w:val="24"/>
        </w:rPr>
        <w:t>eTwinning</w:t>
      </w:r>
      <w:proofErr w:type="spellEnd"/>
      <w:r w:rsidRPr="007D3866">
        <w:rPr>
          <w:rFonts w:ascii="Times New Roman" w:hAnsi="Times New Roman"/>
          <w:sz w:val="24"/>
          <w:szCs w:val="24"/>
        </w:rPr>
        <w:t xml:space="preserve"> kalendārs ir personalizēts, ne tikai viena l</w:t>
      </w:r>
      <w:r>
        <w:rPr>
          <w:rFonts w:ascii="Times New Roman" w:hAnsi="Times New Roman"/>
          <w:sz w:val="24"/>
          <w:szCs w:val="24"/>
        </w:rPr>
        <w:t>apaspuse</w:t>
      </w:r>
      <w:r w:rsidRPr="007D38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Kalendāra </w:t>
      </w:r>
      <w:r w:rsidRPr="007D3866">
        <w:rPr>
          <w:rFonts w:ascii="Times New Roman" w:hAnsi="Times New Roman"/>
          <w:sz w:val="24"/>
          <w:szCs w:val="24"/>
        </w:rPr>
        <w:t xml:space="preserve">saturu nodrošina Pasūtītājs. </w:t>
      </w:r>
    </w:p>
    <w:p w:rsidR="00210BEF" w:rsidRDefault="00210BEF"/>
    <w:sectPr w:rsidR="00210BEF" w:rsidSect="00CE60CD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D"/>
    <w:rsid w:val="00210BEF"/>
    <w:rsid w:val="002C78CD"/>
    <w:rsid w:val="00545B41"/>
    <w:rsid w:val="00B30B29"/>
    <w:rsid w:val="00B7218F"/>
    <w:rsid w:val="00C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0E09-4F06-46AA-88CF-66CE6FEA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CD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2C7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unatne.gov.lv/lv/informativie-materiali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dcterms:created xsi:type="dcterms:W3CDTF">2017-02-09T07:58:00Z</dcterms:created>
  <dcterms:modified xsi:type="dcterms:W3CDTF">2017-02-09T09:07:00Z</dcterms:modified>
</cp:coreProperties>
</file>