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F4" w:rsidRDefault="00367DF4" w:rsidP="00367DF4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11CD7" w:rsidRPr="003A6DD1" w:rsidRDefault="00367DF4" w:rsidP="00111C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7B2F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Pr="006B7B2F">
        <w:rPr>
          <w:rFonts w:ascii="Times New Roman" w:hAnsi="Times New Roman"/>
          <w:b/>
          <w:sz w:val="24"/>
          <w:szCs w:val="24"/>
          <w:lang w:val="lv-LV"/>
        </w:rPr>
        <w:t>„</w:t>
      </w:r>
      <w:proofErr w:type="spellStart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>Reprezentācijas</w:t>
      </w:r>
      <w:proofErr w:type="spellEnd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>materiālu</w:t>
      </w:r>
      <w:proofErr w:type="spellEnd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>izgatavošana</w:t>
      </w:r>
      <w:proofErr w:type="spellEnd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 xml:space="preserve"> un </w:t>
      </w:r>
      <w:proofErr w:type="spellStart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>piegāde</w:t>
      </w:r>
      <w:proofErr w:type="spellEnd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>Jaunatnes</w:t>
      </w:r>
      <w:proofErr w:type="spellEnd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11CD7" w:rsidRPr="003A6DD1">
        <w:rPr>
          <w:rFonts w:ascii="Times New Roman" w:hAnsi="Times New Roman"/>
          <w:b/>
          <w:color w:val="000000"/>
          <w:sz w:val="24"/>
          <w:szCs w:val="24"/>
        </w:rPr>
        <w:t>starptautisko</w:t>
      </w:r>
      <w:proofErr w:type="spellEnd"/>
    </w:p>
    <w:p w:rsidR="00367DF4" w:rsidRPr="006B7B2F" w:rsidRDefault="00111CD7" w:rsidP="00111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proofErr w:type="gramStart"/>
      <w:r w:rsidRPr="003A6DD1">
        <w:rPr>
          <w:rFonts w:ascii="Times New Roman" w:hAnsi="Times New Roman"/>
          <w:b/>
          <w:color w:val="000000"/>
          <w:sz w:val="24"/>
          <w:szCs w:val="24"/>
        </w:rPr>
        <w:t>programmu</w:t>
      </w:r>
      <w:proofErr w:type="spellEnd"/>
      <w:proofErr w:type="gramEnd"/>
      <w:r w:rsidRPr="003A6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A6DD1">
        <w:rPr>
          <w:rFonts w:ascii="Times New Roman" w:hAnsi="Times New Roman"/>
          <w:b/>
          <w:color w:val="000000"/>
          <w:sz w:val="24"/>
          <w:szCs w:val="24"/>
        </w:rPr>
        <w:t>aģentūrai</w:t>
      </w:r>
      <w:proofErr w:type="spellEnd"/>
      <w:r w:rsidR="00367DF4" w:rsidRPr="006B7B2F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367DF4" w:rsidRPr="00C42257" w:rsidRDefault="00367DF4" w:rsidP="00367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B7B2F">
        <w:rPr>
          <w:rFonts w:ascii="Times New Roman" w:hAnsi="Times New Roman"/>
          <w:sz w:val="24"/>
          <w:szCs w:val="24"/>
          <w:lang w:val="lv-LV"/>
        </w:rPr>
        <w:t xml:space="preserve">(Iepirkuma identifikācijas Nr. </w:t>
      </w:r>
      <w:r w:rsidR="00080D21">
        <w:rPr>
          <w:rFonts w:ascii="Times New Roman" w:hAnsi="Times New Roman"/>
          <w:sz w:val="24"/>
          <w:szCs w:val="24"/>
          <w:lang w:val="lv-LV"/>
        </w:rPr>
        <w:t>JSPA2015/8</w:t>
      </w:r>
      <w:r w:rsidRPr="00C42257">
        <w:rPr>
          <w:rFonts w:ascii="Times New Roman" w:hAnsi="Times New Roman"/>
          <w:sz w:val="24"/>
          <w:szCs w:val="24"/>
          <w:lang w:val="lv-LV"/>
        </w:rPr>
        <w:t>)</w:t>
      </w:r>
    </w:p>
    <w:p w:rsidR="00367DF4" w:rsidRPr="00C42257" w:rsidRDefault="00367DF4" w:rsidP="00367DF4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lv-LV" w:eastAsia="lv-LV"/>
        </w:rPr>
      </w:pPr>
      <w:r w:rsidRPr="00C42257">
        <w:rPr>
          <w:rFonts w:ascii="Times New Roman" w:hAnsi="Times New Roman"/>
          <w:sz w:val="24"/>
          <w:szCs w:val="24"/>
          <w:lang w:val="lv-LV" w:eastAsia="lv-LV"/>
        </w:rPr>
        <w:t>komisijas sēdes</w:t>
      </w:r>
    </w:p>
    <w:p w:rsidR="00367DF4" w:rsidRPr="00C42257" w:rsidRDefault="00367DF4" w:rsidP="00367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367DF4" w:rsidRPr="00C42257" w:rsidRDefault="00367DF4" w:rsidP="00367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C42257">
        <w:rPr>
          <w:rFonts w:ascii="Times New Roman" w:hAnsi="Times New Roman"/>
          <w:b/>
          <w:sz w:val="24"/>
          <w:szCs w:val="24"/>
          <w:lang w:val="lv-LV" w:eastAsia="lv-LV"/>
        </w:rPr>
        <w:t>Lēmums</w:t>
      </w:r>
      <w:r w:rsidR="002E6245">
        <w:rPr>
          <w:rFonts w:ascii="Times New Roman" w:hAnsi="Times New Roman"/>
          <w:b/>
          <w:sz w:val="24"/>
          <w:szCs w:val="24"/>
          <w:lang w:val="lv-LV" w:eastAsia="lv-LV"/>
        </w:rPr>
        <w:t xml:space="preserve"> Nr.1.</w:t>
      </w:r>
    </w:p>
    <w:p w:rsidR="00367DF4" w:rsidRPr="00C42257" w:rsidRDefault="00367DF4" w:rsidP="00367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367DF4" w:rsidRPr="00C42257" w:rsidRDefault="00367DF4" w:rsidP="00367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C42257">
        <w:rPr>
          <w:rFonts w:ascii="Times New Roman" w:hAnsi="Times New Roman"/>
          <w:sz w:val="24"/>
          <w:szCs w:val="24"/>
          <w:lang w:val="lv-LV" w:eastAsia="lv-LV"/>
        </w:rPr>
        <w:t>Rīgā</w:t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proofErr w:type="gramStart"/>
      <w:r w:rsidRPr="00C42257">
        <w:rPr>
          <w:rFonts w:ascii="Times New Roman" w:hAnsi="Times New Roman"/>
          <w:sz w:val="24"/>
          <w:szCs w:val="24"/>
          <w:lang w:val="lv-LV" w:eastAsia="lv-LV"/>
        </w:rPr>
        <w:t xml:space="preserve">           </w:t>
      </w:r>
      <w:proofErr w:type="gramEnd"/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  <w:t>2015.gada 1</w:t>
      </w:r>
      <w:r w:rsidR="006B5649">
        <w:rPr>
          <w:rFonts w:ascii="Times New Roman" w:hAnsi="Times New Roman"/>
          <w:sz w:val="24"/>
          <w:szCs w:val="24"/>
          <w:lang w:val="lv-LV" w:eastAsia="lv-LV"/>
        </w:rPr>
        <w:t>3</w:t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>.</w:t>
      </w:r>
      <w:r w:rsidR="00080D21">
        <w:rPr>
          <w:rFonts w:ascii="Times New Roman" w:hAnsi="Times New Roman"/>
          <w:sz w:val="24"/>
          <w:szCs w:val="24"/>
          <w:lang w:val="lv-LV" w:eastAsia="lv-LV"/>
        </w:rPr>
        <w:t>aprīlī</w:t>
      </w:r>
    </w:p>
    <w:p w:rsidR="00367DF4" w:rsidRPr="00C42257" w:rsidRDefault="00367DF4" w:rsidP="00367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367DF4" w:rsidRPr="00C42257" w:rsidRDefault="00367DF4" w:rsidP="00367DF4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C42257">
        <w:rPr>
          <w:rFonts w:ascii="Times New Roman" w:hAnsi="Times New Roman"/>
          <w:sz w:val="24"/>
          <w:szCs w:val="24"/>
          <w:lang w:val="lv-LV" w:eastAsia="lv-LV"/>
        </w:rPr>
        <w:t>Pamatojoties uz Jaunatnes starptautisko programmu aģentūras (turpmāk – aģentūra) 2015.gada 05.janvāra rīkojumu Nr.1-4/2 „Par publisko iepirkumu komisiju”, izveidota i</w:t>
      </w:r>
      <w:r w:rsidRPr="00C42257">
        <w:rPr>
          <w:rFonts w:ascii="Times New Roman" w:hAnsi="Times New Roman"/>
          <w:sz w:val="24"/>
          <w:szCs w:val="24"/>
          <w:lang w:val="lv-LV"/>
        </w:rPr>
        <w:t>epirkumu komisija šādā sastāvā:</w:t>
      </w:r>
    </w:p>
    <w:p w:rsidR="00367DF4" w:rsidRPr="00C42257" w:rsidRDefault="00367DF4" w:rsidP="00367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CC28CB" w:rsidRPr="00CC28CB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CC28CB">
        <w:rPr>
          <w:rFonts w:ascii="Times New Roman" w:hAnsi="Times New Roman"/>
          <w:b/>
          <w:sz w:val="24"/>
          <w:szCs w:val="24"/>
          <w:lang w:val="lv-LV" w:eastAsia="lv-LV"/>
        </w:rPr>
        <w:t>Komisijas priekšsēdētāja:</w:t>
      </w:r>
    </w:p>
    <w:p w:rsidR="00CC28CB" w:rsidRPr="00CC28CB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28CB">
        <w:rPr>
          <w:rFonts w:ascii="Times New Roman" w:hAnsi="Times New Roman"/>
          <w:sz w:val="24"/>
          <w:szCs w:val="24"/>
          <w:lang w:val="lv-LV" w:eastAsia="lv-LV"/>
        </w:rPr>
        <w:t xml:space="preserve">Aģentūras juriskonsulte </w:t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  <w:t xml:space="preserve">– </w:t>
      </w:r>
      <w:proofErr w:type="spellStart"/>
      <w:r w:rsidRPr="00CC28CB">
        <w:rPr>
          <w:rFonts w:ascii="Times New Roman" w:hAnsi="Times New Roman"/>
          <w:sz w:val="24"/>
          <w:szCs w:val="24"/>
          <w:lang w:val="lv-LV" w:eastAsia="lv-LV"/>
        </w:rPr>
        <w:t>R.Kukliča</w:t>
      </w:r>
      <w:proofErr w:type="spellEnd"/>
      <w:r w:rsidRPr="00CC28C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CC28CB" w:rsidRPr="00CC28CB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CC28CB">
        <w:rPr>
          <w:rFonts w:ascii="Times New Roman" w:hAnsi="Times New Roman"/>
          <w:b/>
          <w:sz w:val="24"/>
          <w:szCs w:val="24"/>
          <w:lang w:val="lv-LV" w:eastAsia="lv-LV"/>
        </w:rPr>
        <w:t>Komisijas locekļi:</w:t>
      </w:r>
    </w:p>
    <w:p w:rsidR="00CC28CB" w:rsidRPr="00CC28CB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28CB">
        <w:rPr>
          <w:rFonts w:ascii="Times New Roman" w:hAnsi="Times New Roman"/>
          <w:sz w:val="24"/>
          <w:szCs w:val="24"/>
          <w:lang w:val="lv-LV" w:eastAsia="lv-LV"/>
        </w:rPr>
        <w:t>Aģentūras Komunikācijas daļas vadītāja</w:t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  <w:t xml:space="preserve">– </w:t>
      </w:r>
      <w:proofErr w:type="spellStart"/>
      <w:r w:rsidRPr="00CC28CB">
        <w:rPr>
          <w:rFonts w:ascii="Times New Roman" w:hAnsi="Times New Roman"/>
          <w:sz w:val="24"/>
          <w:szCs w:val="24"/>
          <w:lang w:val="lv-LV" w:eastAsia="lv-LV"/>
        </w:rPr>
        <w:t>M.Kroiča</w:t>
      </w:r>
      <w:proofErr w:type="spellEnd"/>
      <w:r w:rsidRPr="00CC28C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CC28CB" w:rsidRPr="00D21F70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70">
        <w:rPr>
          <w:rFonts w:ascii="Times New Roman" w:hAnsi="Times New Roman"/>
          <w:sz w:val="24"/>
          <w:szCs w:val="24"/>
        </w:rPr>
        <w:t>Aģentūras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Ārvalstu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finanšu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instrumentu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F70">
        <w:rPr>
          <w:rFonts w:ascii="Times New Roman" w:hAnsi="Times New Roman"/>
          <w:sz w:val="24"/>
          <w:szCs w:val="24"/>
        </w:rPr>
        <w:t>un</w:t>
      </w:r>
      <w:proofErr w:type="gramEnd"/>
      <w:r w:rsidRPr="00D21F70">
        <w:rPr>
          <w:rFonts w:ascii="Times New Roman" w:hAnsi="Times New Roman"/>
          <w:sz w:val="24"/>
          <w:szCs w:val="24"/>
        </w:rPr>
        <w:t xml:space="preserve"> </w:t>
      </w:r>
    </w:p>
    <w:p w:rsidR="00CC28CB" w:rsidRPr="00D21F70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1F70">
        <w:rPr>
          <w:rFonts w:ascii="Times New Roman" w:hAnsi="Times New Roman"/>
          <w:sz w:val="24"/>
          <w:szCs w:val="24"/>
        </w:rPr>
        <w:t>citu</w:t>
      </w:r>
      <w:proofErr w:type="spellEnd"/>
      <w:proofErr w:type="gram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programmu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daļas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vadītāja</w:t>
      </w:r>
      <w:proofErr w:type="spellEnd"/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F70">
        <w:rPr>
          <w:rFonts w:ascii="Times New Roman" w:hAnsi="Times New Roman"/>
          <w:sz w:val="24"/>
          <w:szCs w:val="24"/>
        </w:rPr>
        <w:t>A.Riba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</w:p>
    <w:p w:rsidR="00CC28CB" w:rsidRPr="00D21F70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Aģentūras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juriskonsulte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  <w:t xml:space="preserve">-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A.Trubiņa</w:t>
      </w:r>
      <w:proofErr w:type="spellEnd"/>
    </w:p>
    <w:p w:rsidR="00CC28CB" w:rsidRPr="00D21F70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70">
        <w:rPr>
          <w:rFonts w:ascii="Times New Roman" w:hAnsi="Times New Roman"/>
          <w:sz w:val="24"/>
          <w:szCs w:val="24"/>
        </w:rPr>
        <w:t>Aģentūras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Eiropas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Savienības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programmu</w:t>
      </w:r>
      <w:proofErr w:type="spellEnd"/>
    </w:p>
    <w:p w:rsidR="00CC28CB" w:rsidRPr="00D21F70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1F70">
        <w:rPr>
          <w:rFonts w:ascii="Times New Roman" w:hAnsi="Times New Roman"/>
          <w:sz w:val="24"/>
          <w:szCs w:val="24"/>
        </w:rPr>
        <w:t>daļas</w:t>
      </w:r>
      <w:proofErr w:type="spellEnd"/>
      <w:proofErr w:type="gram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vadītāja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daļas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vadītāja</w:t>
      </w:r>
      <w:proofErr w:type="spellEnd"/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F70">
        <w:rPr>
          <w:rFonts w:ascii="Times New Roman" w:hAnsi="Times New Roman"/>
          <w:sz w:val="24"/>
          <w:szCs w:val="24"/>
        </w:rPr>
        <w:t>A.Jaunmuktāne</w:t>
      </w:r>
      <w:proofErr w:type="spellEnd"/>
    </w:p>
    <w:p w:rsidR="00CC28CB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hAnsi="Times New Roman"/>
          <w:sz w:val="24"/>
          <w:szCs w:val="24"/>
          <w:lang w:eastAsia="lv-LV"/>
        </w:rPr>
        <w:t>Struktūrfondu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daļas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vadītāja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M.Meženiece</w:t>
      </w:r>
      <w:proofErr w:type="spellEnd"/>
    </w:p>
    <w:p w:rsidR="00CC28CB" w:rsidRPr="00D21F70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CC28CB" w:rsidRPr="00D21F70" w:rsidRDefault="00CC28CB" w:rsidP="00CC28CB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Sēdi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protokolē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>:</w:t>
      </w:r>
      <w:r w:rsidRPr="00D21F70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aģentūras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juriskonsulte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R.Kukliča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>.</w:t>
      </w:r>
    </w:p>
    <w:p w:rsidR="00CC28CB" w:rsidRDefault="00CC28CB" w:rsidP="00CC2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70">
        <w:rPr>
          <w:rFonts w:ascii="Times New Roman" w:hAnsi="Times New Roman"/>
          <w:sz w:val="24"/>
          <w:szCs w:val="24"/>
        </w:rPr>
        <w:t>Sēde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notiek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1F70">
        <w:rPr>
          <w:rFonts w:ascii="Times New Roman" w:hAnsi="Times New Roman"/>
          <w:sz w:val="24"/>
          <w:szCs w:val="24"/>
        </w:rPr>
        <w:t>Jaunatnes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starptautisko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programmu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aģentūrā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Rīgā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Mūkusalas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ielā</w:t>
      </w:r>
      <w:proofErr w:type="spellEnd"/>
      <w:r>
        <w:rPr>
          <w:rFonts w:ascii="Times New Roman" w:hAnsi="Times New Roman"/>
          <w:sz w:val="24"/>
          <w:szCs w:val="24"/>
        </w:rPr>
        <w:t xml:space="preserve"> 41, plkst.15</w:t>
      </w:r>
      <w:r w:rsidRPr="00D21F70">
        <w:rPr>
          <w:rFonts w:ascii="Times New Roman" w:hAnsi="Times New Roman"/>
          <w:sz w:val="24"/>
          <w:szCs w:val="24"/>
        </w:rPr>
        <w:t>:00</w:t>
      </w:r>
      <w:r w:rsidRPr="00D21F7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21F70">
        <w:rPr>
          <w:rFonts w:ascii="Times New Roman" w:hAnsi="Times New Roman"/>
          <w:sz w:val="24"/>
          <w:szCs w:val="24"/>
        </w:rPr>
        <w:t>Sēdē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piedalās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1F70">
        <w:rPr>
          <w:rFonts w:ascii="Times New Roman" w:hAnsi="Times New Roman"/>
          <w:sz w:val="24"/>
          <w:szCs w:val="24"/>
        </w:rPr>
        <w:t>R.Kukliča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A.Trubiņa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A.Jaunmuktāne</w:t>
      </w:r>
      <w:proofErr w:type="spellEnd"/>
      <w:r w:rsidR="004A1E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EE2">
        <w:rPr>
          <w:rFonts w:ascii="Times New Roman" w:hAnsi="Times New Roman"/>
          <w:sz w:val="24"/>
          <w:szCs w:val="24"/>
        </w:rPr>
        <w:t>A.Riba</w:t>
      </w:r>
      <w:proofErr w:type="spellEnd"/>
      <w:r w:rsidR="004A1E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EE2">
        <w:rPr>
          <w:rFonts w:ascii="Times New Roman" w:hAnsi="Times New Roman"/>
          <w:sz w:val="24"/>
          <w:szCs w:val="24"/>
        </w:rPr>
        <w:t>M.Kroiča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M.Meženiece</w:t>
      </w:r>
      <w:proofErr w:type="spellEnd"/>
      <w:r w:rsidR="00A4610E">
        <w:rPr>
          <w:rFonts w:ascii="Times New Roman" w:hAnsi="Times New Roman"/>
          <w:sz w:val="24"/>
          <w:szCs w:val="24"/>
        </w:rPr>
        <w:t>.</w:t>
      </w:r>
    </w:p>
    <w:p w:rsidR="00EF3961" w:rsidRPr="00D21F70" w:rsidRDefault="00EF3961" w:rsidP="00CC2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DF4" w:rsidRPr="00EF3961" w:rsidRDefault="00367DF4" w:rsidP="00EF3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01">
        <w:rPr>
          <w:rFonts w:ascii="Times New Roman" w:hAnsi="Times New Roman"/>
          <w:b/>
          <w:sz w:val="24"/>
          <w:szCs w:val="24"/>
          <w:lang w:eastAsia="lv-LV"/>
        </w:rPr>
        <w:t>1.</w:t>
      </w:r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Iepirkuma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priekšmets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3869DA">
        <w:rPr>
          <w:rFonts w:ascii="Times New Roman" w:hAnsi="Times New Roman"/>
          <w:sz w:val="24"/>
          <w:szCs w:val="24"/>
          <w:lang w:eastAsia="lv-LV"/>
        </w:rPr>
        <w:t xml:space="preserve">- </w:t>
      </w:r>
      <w:proofErr w:type="spellStart"/>
      <w:r w:rsidR="00EF3961" w:rsidRPr="00EF3961">
        <w:rPr>
          <w:rFonts w:ascii="Times New Roman" w:hAnsi="Times New Roman"/>
          <w:color w:val="000000"/>
          <w:sz w:val="24"/>
          <w:szCs w:val="24"/>
        </w:rPr>
        <w:t>Reprezentācijas</w:t>
      </w:r>
      <w:proofErr w:type="spellEnd"/>
      <w:r w:rsidR="00EF3961" w:rsidRPr="00EF3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3961" w:rsidRPr="00EF3961">
        <w:rPr>
          <w:rFonts w:ascii="Times New Roman" w:hAnsi="Times New Roman"/>
          <w:color w:val="000000"/>
          <w:sz w:val="24"/>
          <w:szCs w:val="24"/>
        </w:rPr>
        <w:t>materiālu</w:t>
      </w:r>
      <w:proofErr w:type="spellEnd"/>
      <w:r w:rsidR="00EF3961" w:rsidRPr="00EF3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3961" w:rsidRPr="00EF3961">
        <w:rPr>
          <w:rFonts w:ascii="Times New Roman" w:hAnsi="Times New Roman"/>
          <w:color w:val="000000"/>
          <w:sz w:val="24"/>
          <w:szCs w:val="24"/>
        </w:rPr>
        <w:t>izgatavošana</w:t>
      </w:r>
      <w:proofErr w:type="spellEnd"/>
      <w:r w:rsidR="00EF3961" w:rsidRPr="00EF3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F3961" w:rsidRPr="00EF3961"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 w:rsidR="00EF3961" w:rsidRPr="00EF3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3961" w:rsidRPr="00EF3961">
        <w:rPr>
          <w:rFonts w:ascii="Times New Roman" w:hAnsi="Times New Roman"/>
          <w:color w:val="000000"/>
          <w:sz w:val="24"/>
          <w:szCs w:val="24"/>
        </w:rPr>
        <w:t>piegāde</w:t>
      </w:r>
      <w:proofErr w:type="spellEnd"/>
      <w:r w:rsidR="00EF3961" w:rsidRPr="00EF3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3961" w:rsidRPr="00EF3961">
        <w:rPr>
          <w:rFonts w:ascii="Times New Roman" w:hAnsi="Times New Roman"/>
          <w:color w:val="000000"/>
          <w:sz w:val="24"/>
          <w:szCs w:val="24"/>
        </w:rPr>
        <w:t>Jaunatnes</w:t>
      </w:r>
      <w:proofErr w:type="spellEnd"/>
      <w:r w:rsidR="00EF3961" w:rsidRPr="00EF3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3961" w:rsidRPr="00EF3961">
        <w:rPr>
          <w:rFonts w:ascii="Times New Roman" w:hAnsi="Times New Roman"/>
          <w:color w:val="000000"/>
          <w:sz w:val="24"/>
          <w:szCs w:val="24"/>
        </w:rPr>
        <w:t>starptautisko</w:t>
      </w:r>
      <w:proofErr w:type="spellEnd"/>
      <w:r w:rsidR="00EF3961" w:rsidRPr="00EF3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3961" w:rsidRPr="00EF3961">
        <w:rPr>
          <w:rFonts w:ascii="Times New Roman" w:hAnsi="Times New Roman"/>
          <w:color w:val="000000"/>
          <w:sz w:val="24"/>
          <w:szCs w:val="24"/>
        </w:rPr>
        <w:t>programmu</w:t>
      </w:r>
      <w:proofErr w:type="spellEnd"/>
      <w:r w:rsidR="00EF3961" w:rsidRPr="00EF3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3961" w:rsidRPr="00EF3961">
        <w:rPr>
          <w:rFonts w:ascii="Times New Roman" w:hAnsi="Times New Roman"/>
          <w:color w:val="000000"/>
          <w:sz w:val="24"/>
          <w:szCs w:val="24"/>
        </w:rPr>
        <w:t>aģentūrai</w:t>
      </w:r>
      <w:proofErr w:type="spellEnd"/>
      <w:r w:rsidR="004D0EB0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4D0EB0">
        <w:rPr>
          <w:rFonts w:ascii="Times New Roman" w:hAnsi="Times New Roman"/>
          <w:color w:val="000000"/>
          <w:sz w:val="24"/>
          <w:szCs w:val="24"/>
        </w:rPr>
        <w:t>iepirkuma</w:t>
      </w:r>
      <w:proofErr w:type="spellEnd"/>
      <w:r w:rsidR="004D0E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0EB0">
        <w:rPr>
          <w:rFonts w:ascii="Times New Roman" w:hAnsi="Times New Roman"/>
          <w:color w:val="000000"/>
          <w:sz w:val="24"/>
          <w:szCs w:val="24"/>
        </w:rPr>
        <w:t>daļa</w:t>
      </w:r>
      <w:proofErr w:type="spellEnd"/>
    </w:p>
    <w:p w:rsidR="00367DF4" w:rsidRPr="00C70501" w:rsidRDefault="00367DF4" w:rsidP="00367DF4">
      <w:pPr>
        <w:pStyle w:val="Default"/>
      </w:pPr>
    </w:p>
    <w:p w:rsidR="00367DF4" w:rsidRPr="009F3491" w:rsidRDefault="004E6E0B" w:rsidP="00367DF4">
      <w:pPr>
        <w:pStyle w:val="ListParagraph"/>
        <w:tabs>
          <w:tab w:val="num" w:pos="1080"/>
        </w:tabs>
        <w:ind w:left="0"/>
        <w:jc w:val="both"/>
      </w:pPr>
      <w:r>
        <w:t>P</w:t>
      </w:r>
      <w:r w:rsidRPr="00D21F70">
        <w:t>iedāvājumus</w:t>
      </w:r>
      <w:r w:rsidR="00E320DC">
        <w:t xml:space="preserve"> I iepirkumu daļai </w:t>
      </w:r>
      <w:r w:rsidRPr="00D21F70">
        <w:t xml:space="preserve">ir iesnieguši </w:t>
      </w:r>
      <w:r w:rsidR="00361F08">
        <w:t>3</w:t>
      </w:r>
      <w:r w:rsidRPr="00D21F70">
        <w:t xml:space="preserve"> (</w:t>
      </w:r>
      <w:r w:rsidR="00361F08">
        <w:t>trīs</w:t>
      </w:r>
      <w:r w:rsidRPr="00D21F70">
        <w:t>) pretendenti: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87"/>
        <w:gridCol w:w="2516"/>
        <w:gridCol w:w="1984"/>
        <w:gridCol w:w="1843"/>
      </w:tblGrid>
      <w:tr w:rsidR="00993D6C" w:rsidRPr="00D21F70" w:rsidTr="00A57A73">
        <w:tc>
          <w:tcPr>
            <w:tcW w:w="710" w:type="dxa"/>
            <w:shd w:val="clear" w:color="auto" w:fill="auto"/>
          </w:tcPr>
          <w:p w:rsidR="00993D6C" w:rsidRPr="00D21F70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auto"/>
          </w:tcPr>
          <w:p w:rsidR="00993D6C" w:rsidRPr="00D21F70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Pretendents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993D6C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Piedāvājumu</w:t>
            </w:r>
            <w:proofErr w:type="spellEnd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iesniegšanas</w:t>
            </w:r>
            <w:proofErr w:type="spellEnd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laiks</w:t>
            </w:r>
            <w:proofErr w:type="spellEnd"/>
          </w:p>
          <w:p w:rsidR="00993D6C" w:rsidRPr="00D21F70" w:rsidRDefault="00993D6C" w:rsidP="00A57A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D6C" w:rsidRPr="00D21F70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Iepirkuma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843" w:type="dxa"/>
          </w:tcPr>
          <w:p w:rsidR="00993D6C" w:rsidRPr="00D21F70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Piedāvātā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summa EUR bez PVN</w:t>
            </w:r>
          </w:p>
        </w:tc>
      </w:tr>
      <w:tr w:rsidR="00993D6C" w:rsidTr="00A57A73">
        <w:tc>
          <w:tcPr>
            <w:tcW w:w="710" w:type="dxa"/>
            <w:shd w:val="clear" w:color="auto" w:fill="auto"/>
          </w:tcPr>
          <w:p w:rsidR="00993D6C" w:rsidRPr="00D21F70" w:rsidRDefault="00993D6C" w:rsidP="00A5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shd w:val="clear" w:color="auto" w:fill="auto"/>
          </w:tcPr>
          <w:p w:rsidR="00993D6C" w:rsidRPr="00D21F70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SIA “JS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516" w:type="dxa"/>
            <w:shd w:val="clear" w:color="auto" w:fill="auto"/>
          </w:tcPr>
          <w:p w:rsidR="00993D6C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.gada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D21F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martā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plkst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16.21</w:t>
            </w:r>
          </w:p>
          <w:p w:rsidR="00993D6C" w:rsidRPr="00D21F70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D6C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</w:p>
          <w:p w:rsidR="00993D6C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</w:p>
          <w:p w:rsidR="00993D6C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</w:p>
          <w:p w:rsidR="00993D6C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D6C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1 993,00</w:t>
            </w:r>
          </w:p>
          <w:p w:rsidR="00993D6C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10 406,40</w:t>
            </w:r>
          </w:p>
          <w:p w:rsidR="00993D6C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5 720,30</w:t>
            </w:r>
          </w:p>
        </w:tc>
      </w:tr>
      <w:tr w:rsidR="00993D6C" w:rsidTr="00A57A73">
        <w:tc>
          <w:tcPr>
            <w:tcW w:w="710" w:type="dxa"/>
            <w:shd w:val="clear" w:color="auto" w:fill="auto"/>
          </w:tcPr>
          <w:p w:rsidR="00993D6C" w:rsidRPr="00D21F70" w:rsidRDefault="00993D6C" w:rsidP="00A5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shd w:val="clear" w:color="auto" w:fill="auto"/>
          </w:tcPr>
          <w:p w:rsidR="00993D6C" w:rsidRPr="00D21F70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SIA “PRO Baltic”</w:t>
            </w:r>
          </w:p>
        </w:tc>
        <w:tc>
          <w:tcPr>
            <w:tcW w:w="2516" w:type="dxa"/>
            <w:shd w:val="clear" w:color="auto" w:fill="auto"/>
          </w:tcPr>
          <w:p w:rsidR="00993D6C" w:rsidRDefault="00993D6C" w:rsidP="00A57A73"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.gada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02368B">
              <w:rPr>
                <w:rFonts w:ascii="Times New Roman" w:hAnsi="Times New Roman"/>
                <w:sz w:val="24"/>
                <w:szCs w:val="24"/>
              </w:rPr>
              <w:t xml:space="preserve">.martā </w:t>
            </w:r>
            <w:proofErr w:type="spellStart"/>
            <w:r w:rsidRPr="0002368B">
              <w:rPr>
                <w:rFonts w:ascii="Times New Roman" w:hAnsi="Times New Roman"/>
                <w:sz w:val="24"/>
                <w:szCs w:val="24"/>
              </w:rPr>
              <w:t>plkst</w:t>
            </w:r>
            <w:proofErr w:type="spellEnd"/>
            <w:r w:rsidRPr="0002368B">
              <w:rPr>
                <w:rFonts w:ascii="Times New Roman" w:hAnsi="Times New Roman"/>
                <w:sz w:val="24"/>
                <w:szCs w:val="24"/>
              </w:rPr>
              <w:t>. 9.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993D6C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</w:p>
          <w:p w:rsidR="00993D6C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</w:p>
          <w:p w:rsidR="00993D6C" w:rsidRDefault="00993D6C" w:rsidP="00A5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843" w:type="dxa"/>
          </w:tcPr>
          <w:p w:rsidR="00993D6C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1 679,45</w:t>
            </w:r>
          </w:p>
          <w:p w:rsidR="00993D6C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7 299,50</w:t>
            </w:r>
          </w:p>
          <w:p w:rsidR="00993D6C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5 490,30</w:t>
            </w:r>
          </w:p>
        </w:tc>
      </w:tr>
      <w:tr w:rsidR="00993D6C" w:rsidRPr="0002368B" w:rsidTr="00A57A73">
        <w:tc>
          <w:tcPr>
            <w:tcW w:w="710" w:type="dxa"/>
            <w:shd w:val="clear" w:color="auto" w:fill="auto"/>
          </w:tcPr>
          <w:p w:rsidR="00993D6C" w:rsidRPr="00D21F70" w:rsidRDefault="00FC077C" w:rsidP="00A5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3D6C" w:rsidRPr="00D21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auto"/>
          </w:tcPr>
          <w:p w:rsidR="00993D6C" w:rsidRPr="00D21F70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</w:t>
            </w:r>
            <w:r w:rsidRPr="00D21F7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Sistēmas</w:t>
            </w:r>
            <w:proofErr w:type="spellEnd"/>
            <w:r w:rsidRPr="00D21F7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16" w:type="dxa"/>
            <w:shd w:val="clear" w:color="auto" w:fill="auto"/>
          </w:tcPr>
          <w:p w:rsidR="00993D6C" w:rsidRDefault="00993D6C" w:rsidP="00A57A73">
            <w:r w:rsidRPr="0002368B">
              <w:rPr>
                <w:rFonts w:ascii="Times New Roman" w:hAnsi="Times New Roman"/>
                <w:sz w:val="24"/>
                <w:szCs w:val="24"/>
              </w:rPr>
              <w:t>2015</w:t>
            </w:r>
            <w:proofErr w:type="gramStart"/>
            <w:r w:rsidRPr="0002368B">
              <w:rPr>
                <w:rFonts w:ascii="Times New Roman" w:hAnsi="Times New Roman"/>
                <w:sz w:val="24"/>
                <w:szCs w:val="24"/>
              </w:rPr>
              <w:t>.gada</w:t>
            </w:r>
            <w:proofErr w:type="gramEnd"/>
            <w:r w:rsidRPr="0002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2368B">
              <w:rPr>
                <w:rFonts w:ascii="Times New Roman" w:hAnsi="Times New Roman"/>
                <w:sz w:val="24"/>
                <w:szCs w:val="24"/>
              </w:rPr>
              <w:t xml:space="preserve">.martā </w:t>
            </w:r>
            <w:proofErr w:type="spellStart"/>
            <w:r w:rsidRPr="0002368B">
              <w:rPr>
                <w:rFonts w:ascii="Times New Roman" w:hAnsi="Times New Roman"/>
                <w:sz w:val="24"/>
                <w:szCs w:val="24"/>
              </w:rPr>
              <w:t>plkst</w:t>
            </w:r>
            <w:proofErr w:type="spellEnd"/>
            <w:r w:rsidRPr="000236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  <w:tc>
          <w:tcPr>
            <w:tcW w:w="1984" w:type="dxa"/>
          </w:tcPr>
          <w:p w:rsidR="00993D6C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</w:p>
          <w:p w:rsidR="00993D6C" w:rsidRPr="0002368B" w:rsidRDefault="00993D6C" w:rsidP="00A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843" w:type="dxa"/>
          </w:tcPr>
          <w:p w:rsidR="00993D6C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1 566,05</w:t>
            </w:r>
          </w:p>
          <w:p w:rsidR="00993D6C" w:rsidRPr="0002368B" w:rsidRDefault="00993D6C" w:rsidP="00A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6 638,90</w:t>
            </w:r>
          </w:p>
        </w:tc>
      </w:tr>
    </w:tbl>
    <w:p w:rsidR="00367DF4" w:rsidRDefault="00367DF4" w:rsidP="00367DF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3D0" w:rsidRDefault="00367DF4" w:rsidP="00367DF4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2</w:t>
      </w:r>
      <w:r w:rsidRPr="006120B7">
        <w:rPr>
          <w:rFonts w:ascii="Times New Roman" w:hAnsi="Times New Roman"/>
          <w:b/>
          <w:sz w:val="24"/>
          <w:szCs w:val="24"/>
          <w:lang w:val="lv-LV" w:eastAsia="lv-LV"/>
        </w:rPr>
        <w:t>.</w:t>
      </w:r>
      <w:r w:rsidRPr="009F3491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1E33D0">
        <w:rPr>
          <w:rFonts w:ascii="Times New Roman" w:hAnsi="Times New Roman"/>
          <w:sz w:val="24"/>
          <w:szCs w:val="24"/>
          <w:lang w:val="lv-LV"/>
        </w:rPr>
        <w:t>P</w:t>
      </w:r>
      <w:r w:rsidR="001E33D0" w:rsidRPr="009F3491">
        <w:rPr>
          <w:rFonts w:ascii="Times New Roman" w:hAnsi="Times New Roman"/>
          <w:sz w:val="24"/>
          <w:szCs w:val="24"/>
          <w:lang w:val="lv-LV"/>
        </w:rPr>
        <w:t>retendent</w:t>
      </w:r>
      <w:r w:rsidR="001E33D0">
        <w:rPr>
          <w:rFonts w:ascii="Times New Roman" w:hAnsi="Times New Roman"/>
          <w:sz w:val="24"/>
          <w:szCs w:val="24"/>
          <w:lang w:val="lv-LV"/>
        </w:rPr>
        <w:t>a</w:t>
      </w:r>
      <w:r w:rsidR="001E33D0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01489B" w:rsidRPr="001E33D0">
        <w:rPr>
          <w:rFonts w:ascii="Times New Roman" w:hAnsi="Times New Roman"/>
          <w:sz w:val="24"/>
          <w:szCs w:val="24"/>
          <w:lang w:val="lv-LV" w:eastAsia="lv-LV"/>
        </w:rPr>
        <w:t>SIA “JS Projekts”</w:t>
      </w:r>
      <w:r w:rsidR="0001489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1E33D0">
        <w:rPr>
          <w:rFonts w:ascii="Times New Roman" w:hAnsi="Times New Roman"/>
          <w:sz w:val="24"/>
          <w:szCs w:val="24"/>
          <w:lang w:val="lv-LV"/>
        </w:rPr>
        <w:t>piedāvājums atbilst iepirkuma nolikuma prasībām un ir visizdevīgākais piedāvājums iepirkuma I daļā, iegūstot 9</w:t>
      </w:r>
      <w:r w:rsidR="0001489B">
        <w:rPr>
          <w:rFonts w:ascii="Times New Roman" w:hAnsi="Times New Roman"/>
          <w:sz w:val="24"/>
          <w:szCs w:val="24"/>
          <w:lang w:val="lv-LV"/>
        </w:rPr>
        <w:t>3</w:t>
      </w:r>
      <w:r w:rsidR="001E33D0">
        <w:rPr>
          <w:rFonts w:ascii="Times New Roman" w:hAnsi="Times New Roman"/>
          <w:sz w:val="24"/>
          <w:szCs w:val="24"/>
          <w:lang w:val="lv-LV"/>
        </w:rPr>
        <w:t>.</w:t>
      </w:r>
      <w:r w:rsidR="0001489B">
        <w:rPr>
          <w:rFonts w:ascii="Times New Roman" w:hAnsi="Times New Roman"/>
          <w:sz w:val="24"/>
          <w:szCs w:val="24"/>
          <w:lang w:val="lv-LV"/>
        </w:rPr>
        <w:t>71</w:t>
      </w:r>
      <w:r w:rsidR="001E33D0">
        <w:rPr>
          <w:rFonts w:ascii="Times New Roman" w:hAnsi="Times New Roman"/>
          <w:sz w:val="24"/>
          <w:szCs w:val="24"/>
          <w:lang w:val="lv-LV"/>
        </w:rPr>
        <w:t xml:space="preserve"> punktus.</w:t>
      </w:r>
    </w:p>
    <w:p w:rsidR="001E33D0" w:rsidRDefault="001E33D0" w:rsidP="00367DF4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67DF4" w:rsidRDefault="00F27965" w:rsidP="00367DF4">
      <w:pPr>
        <w:spacing w:after="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707FB5">
        <w:rPr>
          <w:rFonts w:ascii="Times New Roman" w:hAnsi="Times New Roman"/>
          <w:b/>
          <w:sz w:val="24"/>
          <w:szCs w:val="24"/>
          <w:lang w:val="lv-LV"/>
        </w:rPr>
        <w:t>3.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67DF4">
        <w:rPr>
          <w:rFonts w:ascii="Times New Roman" w:hAnsi="Times New Roman"/>
          <w:sz w:val="24"/>
          <w:szCs w:val="24"/>
          <w:lang w:val="lv-LV"/>
        </w:rPr>
        <w:t>P</w:t>
      </w:r>
      <w:r w:rsidR="00367DF4" w:rsidRPr="009F3491">
        <w:rPr>
          <w:rFonts w:ascii="Times New Roman" w:hAnsi="Times New Roman"/>
          <w:sz w:val="24"/>
          <w:szCs w:val="24"/>
          <w:lang w:val="lv-LV"/>
        </w:rPr>
        <w:t>retendent</w:t>
      </w:r>
      <w:r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654A4F" w:rsidRPr="001E33D0">
        <w:rPr>
          <w:rFonts w:ascii="Times New Roman" w:hAnsi="Times New Roman"/>
          <w:sz w:val="24"/>
          <w:szCs w:val="24"/>
          <w:lang w:val="lv-LV" w:eastAsia="lv-LV"/>
        </w:rPr>
        <w:t xml:space="preserve">SIA “PRO </w:t>
      </w:r>
      <w:proofErr w:type="spellStart"/>
      <w:r w:rsidR="00654A4F" w:rsidRPr="001E33D0">
        <w:rPr>
          <w:rFonts w:ascii="Times New Roman" w:hAnsi="Times New Roman"/>
          <w:sz w:val="24"/>
          <w:szCs w:val="24"/>
          <w:lang w:val="lv-LV" w:eastAsia="lv-LV"/>
        </w:rPr>
        <w:t>Baltic</w:t>
      </w:r>
      <w:proofErr w:type="spellEnd"/>
      <w:r w:rsidR="00654A4F" w:rsidRPr="001E33D0">
        <w:rPr>
          <w:rFonts w:ascii="Times New Roman" w:hAnsi="Times New Roman"/>
          <w:sz w:val="24"/>
          <w:szCs w:val="24"/>
          <w:lang w:val="lv-LV" w:eastAsia="lv-LV"/>
        </w:rPr>
        <w:t>”</w:t>
      </w:r>
      <w:r w:rsidR="003444E3" w:rsidRPr="001E33D0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367DF4">
        <w:rPr>
          <w:rFonts w:ascii="Times New Roman" w:hAnsi="Times New Roman"/>
          <w:sz w:val="24"/>
          <w:szCs w:val="24"/>
          <w:lang w:val="lv-LV"/>
        </w:rPr>
        <w:t>piedāvājums atbilst iepirkuma nolikuma prasībām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367DF4">
        <w:rPr>
          <w:rFonts w:ascii="Times New Roman" w:hAnsi="Times New Roman"/>
          <w:sz w:val="24"/>
          <w:szCs w:val="24"/>
          <w:lang w:val="lv-LV"/>
        </w:rPr>
        <w:t xml:space="preserve"> bet tas nav visizdevīgākais piedāvājums iepirkum</w:t>
      </w:r>
      <w:r>
        <w:rPr>
          <w:rFonts w:ascii="Times New Roman" w:hAnsi="Times New Roman"/>
          <w:sz w:val="24"/>
          <w:szCs w:val="24"/>
          <w:lang w:val="lv-LV"/>
        </w:rPr>
        <w:t>a I daļā, iegūstot 8</w:t>
      </w:r>
      <w:r w:rsidR="00367DF4">
        <w:rPr>
          <w:rFonts w:ascii="Times New Roman" w:hAnsi="Times New Roman"/>
          <w:sz w:val="24"/>
          <w:szCs w:val="24"/>
          <w:lang w:val="lv-LV"/>
        </w:rPr>
        <w:t>0 punktus.</w:t>
      </w:r>
    </w:p>
    <w:p w:rsidR="00367DF4" w:rsidRDefault="00367DF4" w:rsidP="00367DF4">
      <w:pPr>
        <w:spacing w:after="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244F2E" w:rsidRDefault="008C2886" w:rsidP="00244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707FB5">
        <w:rPr>
          <w:rFonts w:ascii="Times New Roman" w:hAnsi="Times New Roman"/>
          <w:b/>
          <w:sz w:val="24"/>
          <w:szCs w:val="24"/>
          <w:lang w:val="lv-LV"/>
        </w:rPr>
        <w:t>4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EB489C">
        <w:rPr>
          <w:rFonts w:ascii="Times New Roman" w:hAnsi="Times New Roman"/>
          <w:sz w:val="24"/>
          <w:szCs w:val="24"/>
          <w:lang w:val="lv-LV"/>
        </w:rPr>
        <w:t>P</w:t>
      </w:r>
      <w:proofErr w:type="spellStart"/>
      <w:r w:rsidR="00244F2E">
        <w:rPr>
          <w:rFonts w:ascii="Times New Roman" w:hAnsi="Times New Roman"/>
          <w:sz w:val="24"/>
          <w:szCs w:val="24"/>
          <w:lang w:eastAsia="lv-LV"/>
        </w:rPr>
        <w:t>retendenta</w:t>
      </w:r>
      <w:proofErr w:type="spellEnd"/>
      <w:r w:rsidR="00244F2E">
        <w:rPr>
          <w:rFonts w:ascii="Times New Roman" w:hAnsi="Times New Roman"/>
          <w:sz w:val="24"/>
          <w:szCs w:val="24"/>
          <w:lang w:eastAsia="lv-LV"/>
        </w:rPr>
        <w:t xml:space="preserve"> SIA “AR </w:t>
      </w:r>
      <w:proofErr w:type="spellStart"/>
      <w:r w:rsidR="00244F2E">
        <w:rPr>
          <w:rFonts w:ascii="Times New Roman" w:hAnsi="Times New Roman"/>
          <w:sz w:val="24"/>
          <w:szCs w:val="24"/>
          <w:lang w:eastAsia="lv-LV"/>
        </w:rPr>
        <w:t>Sistēmas</w:t>
      </w:r>
      <w:proofErr w:type="spellEnd"/>
      <w:r w:rsidR="00244F2E">
        <w:rPr>
          <w:rFonts w:ascii="Times New Roman" w:hAnsi="Times New Roman"/>
          <w:sz w:val="24"/>
          <w:szCs w:val="24"/>
          <w:lang w:eastAsia="lv-LV"/>
        </w:rPr>
        <w:t xml:space="preserve">” </w:t>
      </w:r>
      <w:proofErr w:type="spellStart"/>
      <w:r w:rsidR="00EB489C">
        <w:rPr>
          <w:rFonts w:ascii="Times New Roman" w:hAnsi="Times New Roman"/>
          <w:sz w:val="24"/>
          <w:szCs w:val="24"/>
          <w:lang w:eastAsia="lv-LV"/>
        </w:rPr>
        <w:t>piedāvājums</w:t>
      </w:r>
      <w:proofErr w:type="spellEnd"/>
      <w:r w:rsidR="00EB489C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EB489C">
        <w:rPr>
          <w:rFonts w:ascii="Times New Roman" w:hAnsi="Times New Roman"/>
          <w:sz w:val="24"/>
          <w:szCs w:val="24"/>
          <w:lang w:eastAsia="lv-LV"/>
        </w:rPr>
        <w:t>neatbilst</w:t>
      </w:r>
      <w:proofErr w:type="spellEnd"/>
      <w:r w:rsidR="00EB489C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EB489C">
        <w:rPr>
          <w:rFonts w:ascii="Times New Roman" w:hAnsi="Times New Roman"/>
          <w:sz w:val="24"/>
          <w:szCs w:val="24"/>
          <w:lang w:eastAsia="lv-LV"/>
        </w:rPr>
        <w:t>nolikuma</w:t>
      </w:r>
      <w:proofErr w:type="spellEnd"/>
      <w:r w:rsidR="00EB489C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EB489C">
        <w:rPr>
          <w:rFonts w:ascii="Times New Roman" w:hAnsi="Times New Roman"/>
          <w:sz w:val="24"/>
          <w:szCs w:val="24"/>
          <w:lang w:eastAsia="lv-LV"/>
        </w:rPr>
        <w:t>prasībām</w:t>
      </w:r>
      <w:proofErr w:type="spellEnd"/>
      <w:r w:rsidR="00EB489C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EB489C">
        <w:rPr>
          <w:rFonts w:ascii="Times New Roman" w:hAnsi="Times New Roman"/>
          <w:sz w:val="24"/>
          <w:szCs w:val="24"/>
          <w:lang w:eastAsia="lv-LV"/>
        </w:rPr>
        <w:t>proti</w:t>
      </w:r>
      <w:proofErr w:type="spellEnd"/>
      <w:r w:rsidR="00EB489C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244F2E">
        <w:rPr>
          <w:rFonts w:ascii="Times New Roman" w:hAnsi="Times New Roman"/>
          <w:sz w:val="24"/>
          <w:szCs w:val="24"/>
          <w:lang w:val="lv-LV" w:eastAsia="lv-LV"/>
        </w:rPr>
        <w:t>tehnisk</w:t>
      </w:r>
      <w:r w:rsidR="00D968F6">
        <w:rPr>
          <w:rFonts w:ascii="Times New Roman" w:hAnsi="Times New Roman"/>
          <w:sz w:val="24"/>
          <w:szCs w:val="24"/>
          <w:lang w:val="lv-LV" w:eastAsia="lv-LV"/>
        </w:rPr>
        <w:t>ajā</w:t>
      </w:r>
      <w:r w:rsidR="00244F2E">
        <w:rPr>
          <w:rFonts w:ascii="Times New Roman" w:hAnsi="Times New Roman"/>
          <w:sz w:val="24"/>
          <w:szCs w:val="24"/>
          <w:lang w:val="lv-LV" w:eastAsia="lv-LV"/>
        </w:rPr>
        <w:t xml:space="preserve"> un finanšu</w:t>
      </w:r>
      <w:r w:rsidR="00244F2E" w:rsidRPr="003D27C2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244F2E">
        <w:rPr>
          <w:rFonts w:ascii="Times New Roman" w:hAnsi="Times New Roman"/>
          <w:sz w:val="24"/>
          <w:szCs w:val="24"/>
          <w:lang w:val="lv-LV" w:eastAsia="lv-LV"/>
        </w:rPr>
        <w:t>piedāv</w:t>
      </w:r>
      <w:r w:rsidR="00AC075D">
        <w:rPr>
          <w:rFonts w:ascii="Times New Roman" w:hAnsi="Times New Roman"/>
          <w:sz w:val="24"/>
          <w:szCs w:val="24"/>
          <w:lang w:val="lv-LV" w:eastAsia="lv-LV"/>
        </w:rPr>
        <w:t>ājuma</w:t>
      </w:r>
      <w:r w:rsidR="00244F2E">
        <w:rPr>
          <w:rFonts w:ascii="Times New Roman" w:hAnsi="Times New Roman"/>
          <w:sz w:val="24"/>
          <w:szCs w:val="24"/>
          <w:lang w:val="lv-LV" w:eastAsia="lv-LV"/>
        </w:rPr>
        <w:t>:</w:t>
      </w:r>
    </w:p>
    <w:p w:rsidR="00244F2E" w:rsidRDefault="00244F2E" w:rsidP="00244F2E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 xml:space="preserve">4.1. I iepirkuma daļas divas pozīcijas neatbilst nolikumā noteiktajām prasībām: </w:t>
      </w:r>
    </w:p>
    <w:p w:rsidR="00244F2E" w:rsidRDefault="00244F2E" w:rsidP="00244F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4.</w:t>
      </w:r>
      <w:r w:rsidR="00FB0A0D">
        <w:rPr>
          <w:rFonts w:ascii="Times New Roman" w:hAnsi="Times New Roman"/>
          <w:sz w:val="24"/>
          <w:szCs w:val="24"/>
          <w:lang w:val="lv-LV" w:eastAsia="lv-LV"/>
        </w:rPr>
        <w:t>1.</w:t>
      </w:r>
      <w:r>
        <w:rPr>
          <w:rFonts w:ascii="Times New Roman" w:hAnsi="Times New Roman"/>
          <w:sz w:val="24"/>
          <w:szCs w:val="24"/>
          <w:lang w:val="lv-LV" w:eastAsia="lv-LV"/>
        </w:rPr>
        <w:t>1. pozīcijā Nr.2 nav norādīts krekla materiāla sastāvs;</w:t>
      </w:r>
    </w:p>
    <w:p w:rsidR="00244F2E" w:rsidRDefault="00244F2E" w:rsidP="00244F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4.</w:t>
      </w:r>
      <w:r w:rsidR="00FB0A0D">
        <w:rPr>
          <w:rFonts w:ascii="Times New Roman" w:hAnsi="Times New Roman"/>
          <w:sz w:val="24"/>
          <w:szCs w:val="24"/>
          <w:lang w:val="lv-LV" w:eastAsia="lv-LV"/>
        </w:rPr>
        <w:t>1.</w:t>
      </w:r>
      <w:r>
        <w:rPr>
          <w:rFonts w:ascii="Times New Roman" w:hAnsi="Times New Roman"/>
          <w:sz w:val="24"/>
          <w:szCs w:val="24"/>
          <w:lang w:val="lv-LV" w:eastAsia="lv-LV"/>
        </w:rPr>
        <w:t>2. pozīcijā Nr.3 nav norādīts krekla materiāla sastāvs;</w:t>
      </w:r>
    </w:p>
    <w:p w:rsidR="00244F2E" w:rsidRPr="00C81347" w:rsidRDefault="00244F2E" w:rsidP="00244F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4.2. II iepirkuma daļas divas pozīcijas neatbilst nolikumā noteiktajām prasībām:</w:t>
      </w:r>
    </w:p>
    <w:p w:rsidR="00244F2E" w:rsidRPr="00DF6E20" w:rsidRDefault="00244F2E" w:rsidP="00244F2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4.2.1. 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pozīcijā Nr.7 nav norādīts krekla </w:t>
      </w:r>
      <w:r w:rsidRPr="00DF6E20">
        <w:rPr>
          <w:rFonts w:ascii="Times New Roman" w:hAnsi="Times New Roman"/>
          <w:sz w:val="24"/>
          <w:szCs w:val="24"/>
          <w:lang w:val="lv-LV" w:eastAsia="lv-LV"/>
        </w:rPr>
        <w:t>materiāla sastāvs;</w:t>
      </w:r>
    </w:p>
    <w:p w:rsidR="00244F2E" w:rsidRDefault="00244F2E" w:rsidP="00244F2E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  <w:lang w:val="lv-LV" w:eastAsia="hi-IN" w:bidi="hi-IN"/>
        </w:rPr>
      </w:pPr>
      <w:r w:rsidRPr="00DF6E20">
        <w:rPr>
          <w:rFonts w:ascii="Times New Roman" w:hAnsi="Times New Roman"/>
          <w:sz w:val="24"/>
          <w:szCs w:val="24"/>
          <w:lang w:val="lv-LV" w:eastAsia="lv-LV"/>
        </w:rPr>
        <w:tab/>
      </w:r>
      <w:r w:rsidR="005A4B54">
        <w:rPr>
          <w:rFonts w:ascii="Times New Roman" w:hAnsi="Times New Roman"/>
          <w:sz w:val="24"/>
          <w:szCs w:val="24"/>
          <w:lang w:val="lv-LV" w:eastAsia="lv-LV"/>
        </w:rPr>
        <w:t>4.</w:t>
      </w:r>
      <w:r w:rsidRPr="00DF6E20">
        <w:rPr>
          <w:rFonts w:ascii="Times New Roman" w:hAnsi="Times New Roman"/>
          <w:sz w:val="24"/>
          <w:szCs w:val="24"/>
          <w:lang w:val="lv-LV" w:eastAsia="lv-LV"/>
        </w:rPr>
        <w:t xml:space="preserve">2.2. pozīcijā Nr.8 nav norādīta informācija, ka 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pretendents var nodrošināt, ka </w:t>
      </w:r>
      <w:r w:rsidRPr="00DF6E20">
        <w:rPr>
          <w:rFonts w:ascii="Times New Roman" w:hAnsi="Times New Roman"/>
          <w:sz w:val="24"/>
          <w:szCs w:val="24"/>
          <w:lang w:val="lv-LV" w:eastAsia="lv-LV"/>
        </w:rPr>
        <w:t>k</w:t>
      </w:r>
      <w:r w:rsidRPr="00DF6E20">
        <w:rPr>
          <w:rFonts w:ascii="Times New Roman" w:hAnsi="Times New Roman"/>
          <w:sz w:val="24"/>
          <w:szCs w:val="24"/>
          <w:lang w:val="lv-LV" w:eastAsia="hi-IN" w:bidi="hi-IN"/>
        </w:rPr>
        <w:t>rekla sānu daļā tiks iestrādāta informācija par ķīmisko sastāvu un kopšanas iespējām</w:t>
      </w:r>
      <w:r>
        <w:rPr>
          <w:rFonts w:ascii="Times New Roman" w:hAnsi="Times New Roman"/>
          <w:sz w:val="24"/>
          <w:szCs w:val="24"/>
          <w:lang w:val="lv-LV" w:eastAsia="hi-IN" w:bidi="hi-IN"/>
        </w:rPr>
        <w:t>.</w:t>
      </w:r>
    </w:p>
    <w:p w:rsidR="00367DF4" w:rsidRDefault="003F32DD" w:rsidP="00367DF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Pr="001908D0">
        <w:rPr>
          <w:rFonts w:ascii="Times New Roman" w:hAnsi="Times New Roman"/>
          <w:sz w:val="24"/>
          <w:szCs w:val="24"/>
          <w:lang w:val="lv-LV"/>
        </w:rPr>
        <w:t>Ievērojot minēto un saskaņā ar nolikuma 12.3.2.apakšpunktā noteikto, ka iepirkuma komisija bez tālākas izskatīšanas noraidīs to pretendentu piedāvājumus, kuru Tehniskās specifikācijas un finanšu piedāvājums neatbilst nolikumā noteiktajām prasībām, pretendenta SIA “</w:t>
      </w:r>
      <w:r w:rsidRPr="001908D0">
        <w:rPr>
          <w:rFonts w:ascii="Times New Roman" w:hAnsi="Times New Roman"/>
          <w:sz w:val="24"/>
          <w:szCs w:val="24"/>
          <w:lang w:val="lv-LV" w:eastAsia="lv-LV"/>
        </w:rPr>
        <w:t>AR Sistēmas</w:t>
      </w:r>
      <w:r w:rsidRPr="001908D0">
        <w:rPr>
          <w:rFonts w:ascii="Times New Roman" w:hAnsi="Times New Roman"/>
          <w:sz w:val="24"/>
          <w:szCs w:val="24"/>
          <w:lang w:val="lv-LV"/>
        </w:rPr>
        <w:t>” piedāvājums tiek noraidīts.</w:t>
      </w:r>
    </w:p>
    <w:p w:rsidR="008C2886" w:rsidRPr="009F3491" w:rsidRDefault="008C2886" w:rsidP="00367DF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67DF4" w:rsidRPr="00BE3750" w:rsidRDefault="00707FB5" w:rsidP="00367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367DF4" w:rsidRPr="006120B7">
        <w:rPr>
          <w:rFonts w:ascii="Times New Roman" w:hAnsi="Times New Roman"/>
          <w:b/>
          <w:sz w:val="24"/>
          <w:szCs w:val="24"/>
          <w:lang w:val="lv-LV"/>
        </w:rPr>
        <w:t>.</w:t>
      </w:r>
      <w:r w:rsidR="00367DF4" w:rsidRPr="00BE3750">
        <w:rPr>
          <w:rFonts w:ascii="Times New Roman" w:hAnsi="Times New Roman"/>
          <w:sz w:val="24"/>
          <w:szCs w:val="24"/>
          <w:lang w:val="lv-LV"/>
        </w:rPr>
        <w:t xml:space="preserve"> Iepirkuma komisija nolemj:</w:t>
      </w:r>
    </w:p>
    <w:p w:rsidR="00367DF4" w:rsidRPr="00BE3750" w:rsidRDefault="00367DF4" w:rsidP="00367D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  <w:r w:rsidRPr="00BE3750">
        <w:rPr>
          <w:rFonts w:ascii="Times New Roman" w:hAnsi="Times New Roman"/>
          <w:sz w:val="24"/>
          <w:szCs w:val="24"/>
          <w:lang w:val="lv-LV"/>
        </w:rPr>
        <w:t>Tā kā pretendent</w:t>
      </w:r>
      <w:r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160B9F" w:rsidRPr="001E33D0">
        <w:rPr>
          <w:rFonts w:ascii="Times New Roman" w:hAnsi="Times New Roman"/>
          <w:sz w:val="24"/>
          <w:szCs w:val="24"/>
          <w:lang w:val="lv-LV" w:eastAsia="lv-LV"/>
        </w:rPr>
        <w:t>SIA “JS Projekts”</w:t>
      </w:r>
      <w:r w:rsidR="00160B9F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BE3750">
        <w:rPr>
          <w:rFonts w:ascii="Times New Roman" w:hAnsi="Times New Roman"/>
          <w:sz w:val="24"/>
          <w:szCs w:val="24"/>
          <w:lang w:val="lv-LV"/>
        </w:rPr>
        <w:t>atbilst Publisko iepirkumu likuma 8.</w:t>
      </w:r>
      <w:r w:rsidRPr="00BE3750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BE3750">
        <w:rPr>
          <w:rFonts w:ascii="Times New Roman" w:hAnsi="Times New Roman"/>
          <w:sz w:val="24"/>
          <w:szCs w:val="24"/>
          <w:lang w:val="lv-LV"/>
        </w:rPr>
        <w:t xml:space="preserve"> pantā </w:t>
      </w:r>
      <w:r>
        <w:rPr>
          <w:rFonts w:ascii="Times New Roman" w:hAnsi="Times New Roman"/>
          <w:sz w:val="24"/>
          <w:szCs w:val="24"/>
          <w:lang w:val="lv-LV"/>
        </w:rPr>
        <w:t>noteiktajam, un ta</w:t>
      </w:r>
      <w:r w:rsidRPr="00BE3750">
        <w:rPr>
          <w:rFonts w:ascii="Times New Roman" w:hAnsi="Times New Roman"/>
          <w:sz w:val="24"/>
          <w:szCs w:val="24"/>
          <w:lang w:val="lv-LV"/>
        </w:rPr>
        <w:t>m nav:</w:t>
      </w:r>
    </w:p>
    <w:p w:rsidR="00367DF4" w:rsidRPr="00F27802" w:rsidRDefault="008C5B79" w:rsidP="00367D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367DF4" w:rsidRPr="00F27802">
        <w:rPr>
          <w:rFonts w:ascii="Times New Roman" w:hAnsi="Times New Roman"/>
          <w:sz w:val="24"/>
          <w:szCs w:val="24"/>
          <w:lang w:val="lv-LV"/>
        </w:rPr>
        <w:t xml:space="preserve">.1. nodokļu parāds, tajā skaitā valsts sociālās apdrošināšanas iemaksu parāds, kas kopsummā pārsniedz 150,00 </w:t>
      </w:r>
      <w:proofErr w:type="spellStart"/>
      <w:r w:rsidR="00367DF4" w:rsidRPr="00F27802">
        <w:rPr>
          <w:rFonts w:ascii="Times New Roman" w:hAnsi="Times New Roman"/>
          <w:sz w:val="24"/>
          <w:szCs w:val="24"/>
          <w:lang w:val="lv-LV"/>
        </w:rPr>
        <w:t>euro</w:t>
      </w:r>
      <w:proofErr w:type="spellEnd"/>
      <w:r w:rsidR="00367DF4" w:rsidRPr="00F27802">
        <w:rPr>
          <w:rFonts w:ascii="Times New Roman" w:hAnsi="Times New Roman"/>
          <w:sz w:val="24"/>
          <w:szCs w:val="24"/>
          <w:lang w:val="lv-LV"/>
        </w:rPr>
        <w:t>;</w:t>
      </w:r>
    </w:p>
    <w:p w:rsidR="00367DF4" w:rsidRPr="00575E40" w:rsidRDefault="008C5B79" w:rsidP="00367D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367DF4" w:rsidRPr="00575E40">
        <w:rPr>
          <w:rFonts w:ascii="Times New Roman" w:hAnsi="Times New Roman"/>
          <w:sz w:val="24"/>
          <w:szCs w:val="24"/>
          <w:lang w:val="lv-LV"/>
        </w:rPr>
        <w:t>.2. uzsākta maksātnespēja vai likvidācija;</w:t>
      </w:r>
    </w:p>
    <w:p w:rsidR="00367DF4" w:rsidRPr="00575E40" w:rsidRDefault="008C5B79" w:rsidP="00367D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367DF4" w:rsidRPr="00575E40">
        <w:rPr>
          <w:rFonts w:ascii="Times New Roman" w:hAnsi="Times New Roman"/>
          <w:sz w:val="24"/>
          <w:szCs w:val="24"/>
          <w:lang w:val="lv-LV"/>
        </w:rPr>
        <w:t>.3. pārtraukta saimnieciskā darbība,</w:t>
      </w:r>
    </w:p>
    <w:p w:rsidR="00367DF4" w:rsidRPr="00FC56F5" w:rsidRDefault="00367DF4" w:rsidP="00367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C56F5">
        <w:rPr>
          <w:rFonts w:ascii="Times New Roman" w:hAnsi="Times New Roman"/>
          <w:sz w:val="24"/>
          <w:szCs w:val="24"/>
          <w:lang w:val="lv-LV"/>
        </w:rPr>
        <w:t>piešķirt līguma slēgšanas tiesības iepirkuma „</w:t>
      </w:r>
      <w:r w:rsidR="00FB7CD2" w:rsidRPr="00FB7CD2">
        <w:rPr>
          <w:rFonts w:ascii="Times New Roman" w:hAnsi="Times New Roman"/>
          <w:color w:val="000000"/>
          <w:sz w:val="24"/>
          <w:szCs w:val="24"/>
          <w:lang w:val="lv-LV"/>
        </w:rPr>
        <w:t>Reprezentācijas materiālu izgatavošana un piegāde Jaunatnes starptautisko programmu aģentūrai</w:t>
      </w:r>
      <w:r>
        <w:rPr>
          <w:rFonts w:ascii="Times New Roman" w:hAnsi="Times New Roman"/>
          <w:sz w:val="24"/>
          <w:szCs w:val="24"/>
          <w:lang w:val="lv-LV"/>
        </w:rPr>
        <w:t>”</w:t>
      </w:r>
      <w:r w:rsidRPr="00FC56F5">
        <w:rPr>
          <w:rFonts w:ascii="Times New Roman" w:hAnsi="Times New Roman"/>
          <w:sz w:val="24"/>
          <w:szCs w:val="24"/>
          <w:lang w:val="lv-LV"/>
        </w:rPr>
        <w:t xml:space="preserve"> I daļā </w:t>
      </w:r>
      <w:r w:rsidR="009D520E" w:rsidRPr="001E33D0">
        <w:rPr>
          <w:rFonts w:ascii="Times New Roman" w:hAnsi="Times New Roman"/>
          <w:sz w:val="24"/>
          <w:szCs w:val="24"/>
          <w:lang w:val="lv-LV" w:eastAsia="lv-LV"/>
        </w:rPr>
        <w:t>SIA “JS Projekts”</w:t>
      </w:r>
      <w:r w:rsidR="009D520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par kopējo Līguma summu EUR </w:t>
      </w:r>
      <w:r w:rsidR="009D520E" w:rsidRPr="009D520E">
        <w:rPr>
          <w:rFonts w:ascii="Times New Roman" w:hAnsi="Times New Roman"/>
          <w:sz w:val="24"/>
          <w:szCs w:val="24"/>
          <w:lang w:val="lv-LV"/>
        </w:rPr>
        <w:t>1 993,00</w:t>
      </w:r>
      <w:r w:rsidR="009D520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bez PVN</w:t>
      </w:r>
      <w:r w:rsidRPr="00FC56F5">
        <w:rPr>
          <w:rFonts w:ascii="Times New Roman" w:hAnsi="Times New Roman"/>
          <w:sz w:val="24"/>
          <w:szCs w:val="24"/>
          <w:lang w:val="lv-LV"/>
        </w:rPr>
        <w:t>.</w:t>
      </w:r>
    </w:p>
    <w:p w:rsidR="00367DF4" w:rsidRPr="00FC56F5" w:rsidRDefault="00367DF4" w:rsidP="00367D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67DF4" w:rsidRPr="00FC56F5" w:rsidRDefault="00367DF4" w:rsidP="00367D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67DF4" w:rsidRPr="00FC56F5" w:rsidRDefault="00367DF4" w:rsidP="00367D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640B2" w:rsidRDefault="002640B2"/>
    <w:sectPr w:rsidR="002640B2" w:rsidSect="00C42257">
      <w:headerReference w:type="default" r:id="rId7"/>
      <w:headerReference w:type="first" r:id="rId8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5B" w:rsidRDefault="00EA0F5B">
      <w:pPr>
        <w:spacing w:after="0" w:line="240" w:lineRule="auto"/>
      </w:pPr>
      <w:r>
        <w:separator/>
      </w:r>
    </w:p>
  </w:endnote>
  <w:endnote w:type="continuationSeparator" w:id="0">
    <w:p w:rsidR="00EA0F5B" w:rsidRDefault="00EA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5B" w:rsidRDefault="00EA0F5B">
      <w:pPr>
        <w:spacing w:after="0" w:line="240" w:lineRule="auto"/>
      </w:pPr>
      <w:r>
        <w:separator/>
      </w:r>
    </w:p>
  </w:footnote>
  <w:footnote w:type="continuationSeparator" w:id="0">
    <w:p w:rsidR="00EA0F5B" w:rsidRDefault="00EA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14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1669" w:rsidRDefault="00707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669" w:rsidRDefault="00EA0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FB" w:rsidRDefault="00EA0F5B">
    <w:pPr>
      <w:pStyle w:val="Header"/>
      <w:jc w:val="center"/>
    </w:pPr>
  </w:p>
  <w:p w:rsidR="003C31FB" w:rsidRDefault="00EA0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4"/>
    <w:rsid w:val="0001489B"/>
    <w:rsid w:val="00080D21"/>
    <w:rsid w:val="00111CD7"/>
    <w:rsid w:val="00160B9F"/>
    <w:rsid w:val="00195C6A"/>
    <w:rsid w:val="001E33D0"/>
    <w:rsid w:val="001F1018"/>
    <w:rsid w:val="00244F2E"/>
    <w:rsid w:val="0026212A"/>
    <w:rsid w:val="002640B2"/>
    <w:rsid w:val="002A6065"/>
    <w:rsid w:val="002E6245"/>
    <w:rsid w:val="003351CF"/>
    <w:rsid w:val="003444E3"/>
    <w:rsid w:val="0034752E"/>
    <w:rsid w:val="00361F08"/>
    <w:rsid w:val="00367DF4"/>
    <w:rsid w:val="003F32DD"/>
    <w:rsid w:val="0044392F"/>
    <w:rsid w:val="004A1EE2"/>
    <w:rsid w:val="004D0EB0"/>
    <w:rsid w:val="004E6E0B"/>
    <w:rsid w:val="005442E2"/>
    <w:rsid w:val="005A4B54"/>
    <w:rsid w:val="00647005"/>
    <w:rsid w:val="00654A4F"/>
    <w:rsid w:val="006670BF"/>
    <w:rsid w:val="006B5649"/>
    <w:rsid w:val="00707FB5"/>
    <w:rsid w:val="00800262"/>
    <w:rsid w:val="008C2886"/>
    <w:rsid w:val="008C5B79"/>
    <w:rsid w:val="00913877"/>
    <w:rsid w:val="00993D6C"/>
    <w:rsid w:val="009D520E"/>
    <w:rsid w:val="00A4610E"/>
    <w:rsid w:val="00A754E3"/>
    <w:rsid w:val="00AC075D"/>
    <w:rsid w:val="00B34C0A"/>
    <w:rsid w:val="00BE2355"/>
    <w:rsid w:val="00C0346B"/>
    <w:rsid w:val="00CC28CB"/>
    <w:rsid w:val="00CD395B"/>
    <w:rsid w:val="00CD73E4"/>
    <w:rsid w:val="00D93B3A"/>
    <w:rsid w:val="00D968F6"/>
    <w:rsid w:val="00E10EC7"/>
    <w:rsid w:val="00E320DC"/>
    <w:rsid w:val="00E77BBB"/>
    <w:rsid w:val="00E9586A"/>
    <w:rsid w:val="00EA0F5B"/>
    <w:rsid w:val="00EB489C"/>
    <w:rsid w:val="00EC6809"/>
    <w:rsid w:val="00EF3961"/>
    <w:rsid w:val="00F27965"/>
    <w:rsid w:val="00F44F62"/>
    <w:rsid w:val="00FB0A0D"/>
    <w:rsid w:val="00FB7CD2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F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F4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67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DF4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6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F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F4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67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DF4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6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Kuklica</dc:creator>
  <cp:lastModifiedBy>Rita Kuklica</cp:lastModifiedBy>
  <cp:revision>136</cp:revision>
  <cp:lastPrinted>2015-04-14T08:31:00Z</cp:lastPrinted>
  <dcterms:created xsi:type="dcterms:W3CDTF">2015-04-10T09:34:00Z</dcterms:created>
  <dcterms:modified xsi:type="dcterms:W3CDTF">2015-04-14T09:27:00Z</dcterms:modified>
</cp:coreProperties>
</file>